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FE" w:rsidRPr="0066570C" w:rsidRDefault="008719FE" w:rsidP="009B3B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57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Сведения о ключевых общественно-значимых мероприятиях и памятных датах в сфере реализации государственной национальной политики </w:t>
      </w:r>
    </w:p>
    <w:p w:rsidR="00DA45C5" w:rsidRDefault="008719FE" w:rsidP="009B3BD3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hd w:val="clear" w:color="auto" w:fill="FFFFFF"/>
        </w:rPr>
      </w:pPr>
      <w:r w:rsidRPr="0066570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на </w:t>
      </w:r>
      <w:r w:rsidR="00A74074" w:rsidRPr="0066570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март</w:t>
      </w:r>
      <w:r w:rsidRPr="0066570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202</w:t>
      </w:r>
      <w:r w:rsidR="009B3BD3" w:rsidRPr="0066570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5</w:t>
      </w:r>
      <w:r w:rsidRPr="0066570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г</w:t>
      </w:r>
      <w:r w:rsidRPr="00095A69">
        <w:rPr>
          <w:rFonts w:ascii="Times New Roman" w:hAnsi="Times New Roman" w:cs="Times New Roman"/>
          <w:b/>
          <w:color w:val="2C2D2E"/>
          <w:shd w:val="clear" w:color="auto" w:fill="FFFFFF"/>
        </w:rPr>
        <w:t>.</w:t>
      </w:r>
    </w:p>
    <w:p w:rsidR="0066570C" w:rsidRPr="00095A69" w:rsidRDefault="0066570C" w:rsidP="009B3BD3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hd w:val="clear" w:color="auto" w:fill="FFFFFF"/>
        </w:rPr>
      </w:pPr>
    </w:p>
    <w:tbl>
      <w:tblPr>
        <w:tblW w:w="105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884"/>
        <w:gridCol w:w="3625"/>
        <w:gridCol w:w="1031"/>
        <w:gridCol w:w="1531"/>
        <w:gridCol w:w="2064"/>
      </w:tblGrid>
      <w:tr w:rsidR="0066570C" w:rsidRPr="00F071E5" w:rsidTr="00244366">
        <w:trPr>
          <w:trHeight w:val="405"/>
        </w:trPr>
        <w:tc>
          <w:tcPr>
            <w:tcW w:w="445" w:type="dxa"/>
          </w:tcPr>
          <w:p w:rsidR="00244366" w:rsidRPr="00F071E5" w:rsidRDefault="00244366" w:rsidP="009B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244366" w:rsidRPr="00F071E5" w:rsidRDefault="00244366" w:rsidP="009B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625" w:type="dxa"/>
          </w:tcPr>
          <w:p w:rsidR="00244366" w:rsidRPr="00F071E5" w:rsidRDefault="00244366" w:rsidP="009B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31" w:type="dxa"/>
          </w:tcPr>
          <w:p w:rsidR="00244366" w:rsidRPr="00F071E5" w:rsidRDefault="00244366" w:rsidP="009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начала</w:t>
            </w:r>
          </w:p>
        </w:tc>
        <w:tc>
          <w:tcPr>
            <w:tcW w:w="1531" w:type="dxa"/>
          </w:tcPr>
          <w:p w:rsidR="00244366" w:rsidRPr="00F071E5" w:rsidRDefault="00244366" w:rsidP="009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064" w:type="dxa"/>
          </w:tcPr>
          <w:p w:rsidR="00244366" w:rsidRPr="00F071E5" w:rsidRDefault="00244366" w:rsidP="009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ФИО, должность, телефон ответственного</w:t>
            </w:r>
          </w:p>
        </w:tc>
      </w:tr>
      <w:tr w:rsidR="0066570C" w:rsidRPr="00F071E5" w:rsidTr="00244366">
        <w:trPr>
          <w:trHeight w:val="2136"/>
        </w:trPr>
        <w:tc>
          <w:tcPr>
            <w:tcW w:w="445" w:type="dxa"/>
          </w:tcPr>
          <w:p w:rsidR="00244366" w:rsidRPr="00F071E5" w:rsidRDefault="00244366" w:rsidP="009B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244366" w:rsidRPr="00F071E5" w:rsidRDefault="00244366" w:rsidP="009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244366" w:rsidRPr="00F071E5" w:rsidRDefault="00244366" w:rsidP="009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44366" w:rsidRPr="00F071E5" w:rsidRDefault="00244366" w:rsidP="00244366">
            <w:pPr>
              <w:tabs>
                <w:tab w:val="left" w:pos="525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праздник </w:t>
            </w:r>
          </w:p>
          <w:p w:rsidR="00244366" w:rsidRPr="00F071E5" w:rsidRDefault="00244366" w:rsidP="00244366">
            <w:pPr>
              <w:tabs>
                <w:tab w:val="left" w:pos="525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233E9" w:rsidRPr="00F07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Душа ты моя,</w:t>
            </w:r>
            <w:r w:rsidRPr="00F07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Масленица»</w:t>
            </w:r>
          </w:p>
          <w:p w:rsidR="00244366" w:rsidRPr="00F071E5" w:rsidRDefault="00244366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7233E9"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остоя</w:t>
            </w:r>
            <w:r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тся театрализованн</w:t>
            </w:r>
            <w:r w:rsidR="007233E9"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ые</w:t>
            </w:r>
            <w:r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7233E9"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которое включа</w:t>
            </w:r>
            <w:r w:rsidR="007233E9"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ют</w:t>
            </w:r>
            <w:r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себя обряд передачи эстафеты от Зимы к Весне. </w:t>
            </w:r>
            <w:r w:rsidR="008F6C49"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и молодежь,</w:t>
            </w:r>
            <w:r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присутствующие на празднике примут активное участие в народных играх, забавах и конкурсах. </w:t>
            </w:r>
            <w:r w:rsidR="008F6C49"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</w:tcPr>
          <w:p w:rsidR="00244366" w:rsidRPr="00F071E5" w:rsidRDefault="00244366" w:rsidP="009B3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244366" w:rsidRPr="00F071E5" w:rsidRDefault="00244366" w:rsidP="00B06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28C" w:rsidRPr="00F0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-00.</w:t>
            </w:r>
          </w:p>
        </w:tc>
        <w:tc>
          <w:tcPr>
            <w:tcW w:w="1531" w:type="dxa"/>
          </w:tcPr>
          <w:p w:rsidR="00244366" w:rsidRPr="00F071E5" w:rsidRDefault="00CE51A8" w:rsidP="006E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3CA9" w:rsidRPr="00F071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4" w:type="dxa"/>
          </w:tcPr>
          <w:p w:rsidR="00B0628C" w:rsidRPr="00F071E5" w:rsidRDefault="008F6C49" w:rsidP="00B062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Любовь Евгеньевна, </w:t>
            </w:r>
          </w:p>
          <w:p w:rsidR="00244366" w:rsidRPr="00F071E5" w:rsidRDefault="008F6C49" w:rsidP="006E3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МБУК «ЦНТ </w:t>
            </w:r>
            <w:proofErr w:type="spellStart"/>
            <w:r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>иКДД</w:t>
            </w:r>
            <w:proofErr w:type="spellEnd"/>
            <w:r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44366"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>, 8384492</w:t>
            </w:r>
            <w:r w:rsidR="006E3CA9"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>7428</w:t>
            </w:r>
            <w:r w:rsidR="00244366"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</w:t>
            </w:r>
            <w:r w:rsidR="00AA60EB" w:rsidRPr="00F071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4366" w:rsidRPr="00F071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628C"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СДК,ГДК, ЦНК</w:t>
            </w:r>
          </w:p>
        </w:tc>
      </w:tr>
      <w:tr w:rsidR="0066570C" w:rsidRPr="00F071E5" w:rsidTr="00244366">
        <w:trPr>
          <w:trHeight w:val="2136"/>
        </w:trPr>
        <w:tc>
          <w:tcPr>
            <w:tcW w:w="445" w:type="dxa"/>
          </w:tcPr>
          <w:p w:rsidR="008F6C49" w:rsidRPr="00F071E5" w:rsidRDefault="00C36785" w:rsidP="00C3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8F6C49" w:rsidRPr="00F071E5" w:rsidRDefault="008F6C49" w:rsidP="008F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праздничный концерт, посвященный Международному женскому Дню 8 марта </w:t>
            </w:r>
            <w:r w:rsidRPr="00F07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«Праздник весны, цветов и любви».</w:t>
            </w:r>
          </w:p>
          <w:p w:rsidR="008F6C49" w:rsidRPr="00F071E5" w:rsidRDefault="008F6C49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Весь праздник будет признанием в любви женщинам, которые наполняет нашу жизнь своим теплом, красотой и заботой. </w:t>
            </w:r>
            <w:r w:rsidRPr="00F071E5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Все вырученные средства от продажи билетов концерта, пойдут в поддержку участникам специальной военной операции</w:t>
            </w:r>
          </w:p>
        </w:tc>
        <w:tc>
          <w:tcPr>
            <w:tcW w:w="1031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531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64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Чипилева Марина Георгиевна, </w:t>
            </w: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>ио</w:t>
            </w:r>
            <w:proofErr w:type="spellEnd"/>
            <w:r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директора, 83844921040</w:t>
            </w: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проведения: ДК «Юбилейный»</w:t>
            </w:r>
          </w:p>
        </w:tc>
      </w:tr>
      <w:tr w:rsidR="00F071E5" w:rsidRPr="00F071E5" w:rsidTr="00244366">
        <w:trPr>
          <w:trHeight w:val="2136"/>
        </w:trPr>
        <w:tc>
          <w:tcPr>
            <w:tcW w:w="445" w:type="dxa"/>
          </w:tcPr>
          <w:p w:rsidR="00F071E5" w:rsidRPr="00F071E5" w:rsidRDefault="00F071E5" w:rsidP="00C3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F071E5" w:rsidRPr="00F071E5" w:rsidRDefault="00F071E5" w:rsidP="00F07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F071E5" w:rsidRPr="00F071E5" w:rsidRDefault="00F071E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E5" w:rsidRPr="00F071E5" w:rsidRDefault="00F071E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F071E5" w:rsidRPr="00F071E5" w:rsidRDefault="00F071E5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 «Не вычеркнуть из жизни эти дни»</w:t>
            </w:r>
          </w:p>
          <w:p w:rsidR="00F071E5" w:rsidRPr="00F071E5" w:rsidRDefault="00F071E5" w:rsidP="0035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литературной гостиной состоится встреча с нашим земляком, участником специальной военной операции. Речь пойдёт о подвигах и героях СВО. В ходе мероприятия прозвучат стихи из сборника «Своих не бросаем».</w:t>
            </w:r>
          </w:p>
        </w:tc>
        <w:tc>
          <w:tcPr>
            <w:tcW w:w="1031" w:type="dxa"/>
          </w:tcPr>
          <w:p w:rsidR="00F071E5" w:rsidRPr="00F071E5" w:rsidRDefault="00F071E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F071E5" w:rsidRPr="00F071E5" w:rsidRDefault="00F071E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531" w:type="dxa"/>
          </w:tcPr>
          <w:p w:rsidR="00F071E5" w:rsidRPr="00F071E5" w:rsidRDefault="00F071E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4" w:type="dxa"/>
          </w:tcPr>
          <w:p w:rsidR="00F071E5" w:rsidRPr="00354358" w:rsidRDefault="00F071E5" w:rsidP="00354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5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Лукс</w:t>
            </w:r>
            <w:proofErr w:type="spellEnd"/>
            <w:r w:rsidRPr="0035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Елена Александровна, заведующий.</w:t>
            </w:r>
          </w:p>
          <w:p w:rsidR="00F071E5" w:rsidRPr="00354358" w:rsidRDefault="00F071E5" w:rsidP="00354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проведения:</w:t>
            </w:r>
          </w:p>
          <w:p w:rsidR="00F071E5" w:rsidRPr="00F071E5" w:rsidRDefault="00F071E5" w:rsidP="0035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Итатская модельная библиотека семейного чтения – филиал</w:t>
            </w:r>
          </w:p>
        </w:tc>
      </w:tr>
      <w:tr w:rsidR="00C36785" w:rsidRPr="00F071E5" w:rsidTr="00244366">
        <w:trPr>
          <w:trHeight w:val="2136"/>
        </w:trPr>
        <w:tc>
          <w:tcPr>
            <w:tcW w:w="445" w:type="dxa"/>
          </w:tcPr>
          <w:p w:rsidR="00C36785" w:rsidRPr="00F071E5" w:rsidRDefault="00F071E5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C36785" w:rsidRPr="00F071E5" w:rsidRDefault="00C36785" w:rsidP="00C367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C36785" w:rsidRPr="00F071E5" w:rsidRDefault="00C3678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36785" w:rsidRPr="00F071E5" w:rsidRDefault="00C36785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Казачьи спортивные игры «Забавы для богатырей»</w:t>
            </w:r>
          </w:p>
          <w:p w:rsidR="00C36785" w:rsidRPr="00F071E5" w:rsidRDefault="00C36785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Дети познакомятся со спортивными казачьими играми.</w:t>
            </w:r>
          </w:p>
        </w:tc>
        <w:tc>
          <w:tcPr>
            <w:tcW w:w="1031" w:type="dxa"/>
          </w:tcPr>
          <w:p w:rsidR="00C36785" w:rsidRPr="00F071E5" w:rsidRDefault="00C3678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C36785" w:rsidRPr="00F071E5" w:rsidRDefault="00C3678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531" w:type="dxa"/>
          </w:tcPr>
          <w:p w:rsidR="00C36785" w:rsidRPr="00F071E5" w:rsidRDefault="00C3678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64" w:type="dxa"/>
          </w:tcPr>
          <w:p w:rsidR="00C36785" w:rsidRPr="00F071E5" w:rsidRDefault="00C3678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Каплунова Ольга Николаевна, заведующий ЦНК. Место проведения: ЦНК</w:t>
            </w:r>
          </w:p>
        </w:tc>
      </w:tr>
      <w:tr w:rsidR="0066570C" w:rsidRPr="00F071E5" w:rsidTr="00B0628C">
        <w:trPr>
          <w:trHeight w:val="3019"/>
        </w:trPr>
        <w:tc>
          <w:tcPr>
            <w:tcW w:w="445" w:type="dxa"/>
          </w:tcPr>
          <w:p w:rsidR="008F6C49" w:rsidRPr="00F071E5" w:rsidRDefault="00F071E5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4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8F6C49" w:rsidRPr="00F071E5" w:rsidRDefault="008F6C49" w:rsidP="008F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</w:p>
          <w:p w:rsidR="008F6C49" w:rsidRPr="00F071E5" w:rsidRDefault="008F6C49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«Сердцу полезное слово»</w:t>
            </w:r>
            <w:r w:rsidRPr="00F071E5">
              <w:rPr>
                <w:rFonts w:ascii="Times New Roman" w:eastAsia="Calibri" w:hAnsi="Times New Roman" w:cs="Times New Roman"/>
                <w:sz w:val="24"/>
                <w:szCs w:val="24"/>
              </w:rPr>
              <w:t>. Состоится встреча студентов с настоятелем храма Преображения Господня Василием Михайловичем Страдомским. Беседа состоится на тему традиционных духовно-нравственных ценностей. Участники смогут задать интересующие их вопросы</w:t>
            </w:r>
          </w:p>
        </w:tc>
        <w:tc>
          <w:tcPr>
            <w:tcW w:w="1031" w:type="dxa"/>
            <w:shd w:val="clear" w:color="auto" w:fill="auto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14-00-15-00</w:t>
            </w:r>
          </w:p>
        </w:tc>
        <w:tc>
          <w:tcPr>
            <w:tcW w:w="1531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4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Анна Сергеевна, директор, 83844929799 </w:t>
            </w:r>
          </w:p>
          <w:p w:rsidR="008F6C49" w:rsidRPr="00F071E5" w:rsidRDefault="008F6C49" w:rsidP="008F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8F6C49" w:rsidRPr="00F071E5" w:rsidRDefault="008F6C49" w:rsidP="008F6C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1E5">
              <w:rPr>
                <w:rFonts w:ascii="Times New Roman" w:eastAsia="Calibri" w:hAnsi="Times New Roman" w:cs="Times New Roman"/>
                <w:sz w:val="24"/>
                <w:szCs w:val="24"/>
              </w:rPr>
              <w:t>Тяжинская центральная окружная библиотека им. Н.И. Масалова</w:t>
            </w:r>
          </w:p>
        </w:tc>
      </w:tr>
      <w:tr w:rsidR="0066570C" w:rsidRPr="00F071E5" w:rsidTr="00244366">
        <w:trPr>
          <w:trHeight w:val="420"/>
        </w:trPr>
        <w:tc>
          <w:tcPr>
            <w:tcW w:w="445" w:type="dxa"/>
          </w:tcPr>
          <w:p w:rsidR="008F6C49" w:rsidRPr="00F071E5" w:rsidRDefault="00F071E5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8F6C49" w:rsidRPr="00F071E5" w:rsidRDefault="008F6C49" w:rsidP="008F6C49">
            <w:pPr>
              <w:tabs>
                <w:tab w:val="left" w:pos="525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8F6C49" w:rsidRPr="00F071E5" w:rsidRDefault="008F6C49" w:rsidP="008F6C49">
            <w:pPr>
              <w:tabs>
                <w:tab w:val="left" w:pos="525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«Россия. Крым. История»,</w:t>
            </w:r>
          </w:p>
          <w:p w:rsidR="008F6C49" w:rsidRPr="00F071E5" w:rsidRDefault="008F6C49" w:rsidP="008F6C49">
            <w:pPr>
              <w:tabs>
                <w:tab w:val="left" w:pos="525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 воссоединению Крыма с Россией.</w:t>
            </w:r>
          </w:p>
          <w:p w:rsidR="008F6C49" w:rsidRPr="00F071E5" w:rsidRDefault="008F6C49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мероприятие будут приглашены учащиеся школ округа и студенты Тяжинского агропромышленного техникума. Зрителям будут продемонстрированы тематические видео ролики.</w:t>
            </w:r>
          </w:p>
        </w:tc>
        <w:tc>
          <w:tcPr>
            <w:tcW w:w="1031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531" w:type="dxa"/>
          </w:tcPr>
          <w:p w:rsidR="008F6C49" w:rsidRPr="00F071E5" w:rsidRDefault="00AF025B" w:rsidP="00AF0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4" w:type="dxa"/>
          </w:tcPr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Любовь Евгеньевна, </w:t>
            </w: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МБУК «ЦНТ </w:t>
            </w:r>
            <w:proofErr w:type="spellStart"/>
            <w:r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>иКДД</w:t>
            </w:r>
            <w:proofErr w:type="spellEnd"/>
            <w:r w:rsidRPr="00F071E5">
              <w:rPr>
                <w:rFonts w:ascii="Times New Roman" w:hAnsi="Times New Roman" w:cs="Times New Roman"/>
                <w:bCs/>
                <w:sz w:val="24"/>
                <w:szCs w:val="24"/>
              </w:rPr>
              <w:t>», 83844921040</w:t>
            </w:r>
            <w:r w:rsidR="00C36785"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проведения: СДК,ГДК,ЦНК ЦБС.</w:t>
            </w:r>
          </w:p>
        </w:tc>
      </w:tr>
      <w:tr w:rsidR="0066570C" w:rsidRPr="00F071E5" w:rsidTr="00244366">
        <w:trPr>
          <w:trHeight w:val="420"/>
        </w:trPr>
        <w:tc>
          <w:tcPr>
            <w:tcW w:w="445" w:type="dxa"/>
          </w:tcPr>
          <w:p w:rsidR="008F6C49" w:rsidRPr="00F071E5" w:rsidRDefault="00F071E5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9C2A32" w:rsidRPr="00F071E5" w:rsidRDefault="009C2A32" w:rsidP="009C2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8F6C49" w:rsidRPr="00F071E5" w:rsidRDefault="008F6C49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8F6C49" w:rsidRPr="00F071E5" w:rsidRDefault="009C2A32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Лекция-концерт «</w:t>
            </w:r>
            <w:r w:rsidRPr="0066570C">
              <w:rPr>
                <w:rFonts w:ascii="Times New Roman" w:hAnsi="Times New Roman" w:cs="Times New Roman"/>
                <w:b/>
                <w:sz w:val="24"/>
                <w:szCs w:val="24"/>
              </w:rPr>
              <w:t>Песни времён Великой Отечественной войны</w:t>
            </w:r>
            <w:r w:rsidR="006657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2A32" w:rsidRPr="00F071E5" w:rsidRDefault="009C2A32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о роли песни и поднятии боевого духа бойцов во время Великой Отечественной войны. В исполнении солистов и вокальных ансамблей прозвучат песни времён Великой Отечественной войны.</w:t>
            </w:r>
          </w:p>
        </w:tc>
        <w:tc>
          <w:tcPr>
            <w:tcW w:w="1031" w:type="dxa"/>
          </w:tcPr>
          <w:p w:rsidR="008F6C49" w:rsidRDefault="009C2A32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F071E5" w:rsidRPr="00F071E5" w:rsidRDefault="00F071E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531" w:type="dxa"/>
          </w:tcPr>
          <w:p w:rsidR="008F6C49" w:rsidRPr="00F071E5" w:rsidRDefault="009C2A32" w:rsidP="009C2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:rsidR="009C2A32" w:rsidRPr="0066570C" w:rsidRDefault="009C2A32" w:rsidP="00665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7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Астраханцева Татьяна Владимировна, 83844928891</w:t>
            </w:r>
            <w:r w:rsidRPr="006657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66570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9C2A32" w:rsidRPr="0066570C" w:rsidRDefault="009C2A32" w:rsidP="0066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</w:t>
            </w:r>
          </w:p>
          <w:p w:rsidR="008F6C49" w:rsidRPr="0066570C" w:rsidRDefault="009C2A32" w:rsidP="0066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 № 31</w:t>
            </w:r>
            <w:r w:rsidRPr="006657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6570C" w:rsidRPr="00F071E5" w:rsidTr="00C36785">
        <w:trPr>
          <w:trHeight w:val="420"/>
        </w:trPr>
        <w:tc>
          <w:tcPr>
            <w:tcW w:w="445" w:type="dxa"/>
          </w:tcPr>
          <w:p w:rsidR="008F6C49" w:rsidRPr="00F071E5" w:rsidRDefault="00F071E5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9C2A32" w:rsidRPr="00F071E5" w:rsidRDefault="009C2A32" w:rsidP="009C2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8F6C49" w:rsidRPr="00F071E5" w:rsidRDefault="008F6C49" w:rsidP="008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36785" w:rsidRPr="00F071E5" w:rsidRDefault="00C36785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66570C">
              <w:rPr>
                <w:rFonts w:ascii="Times New Roman" w:hAnsi="Times New Roman" w:cs="Times New Roman"/>
                <w:b/>
                <w:sz w:val="24"/>
                <w:szCs w:val="24"/>
              </w:rPr>
              <w:t>«Печальный набат Хатыни»</w:t>
            </w:r>
          </w:p>
          <w:p w:rsidR="008F6C49" w:rsidRPr="00F071E5" w:rsidRDefault="00C36785" w:rsidP="008F6C4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событиям, происходившим во время ВОВ в Белоруссии. В видеороликах и презентации участники мероприятия увидят все ужасы, которые пришлось пережить жителям Хатыни</w:t>
            </w:r>
          </w:p>
        </w:tc>
        <w:tc>
          <w:tcPr>
            <w:tcW w:w="1031" w:type="dxa"/>
          </w:tcPr>
          <w:p w:rsidR="008F6C49" w:rsidRDefault="00C36785" w:rsidP="008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F071E5" w:rsidRPr="00F071E5" w:rsidRDefault="00F071E5" w:rsidP="008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1531" w:type="dxa"/>
            <w:shd w:val="clear" w:color="auto" w:fill="auto"/>
          </w:tcPr>
          <w:p w:rsidR="008F6C49" w:rsidRPr="00F071E5" w:rsidRDefault="00C36785" w:rsidP="008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64" w:type="dxa"/>
          </w:tcPr>
          <w:p w:rsidR="00C36785" w:rsidRPr="0066570C" w:rsidRDefault="00C36785" w:rsidP="00665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Макарова Татьяна Викторовна, заведующий музея,</w:t>
            </w:r>
          </w:p>
          <w:p w:rsidR="0066570C" w:rsidRPr="0066570C" w:rsidRDefault="0066570C" w:rsidP="00665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70C">
              <w:rPr>
                <w:rFonts w:ascii="Times New Roman" w:hAnsi="Times New Roman" w:cs="Times New Roman"/>
                <w:bCs/>
                <w:sz w:val="24"/>
                <w:szCs w:val="24"/>
              </w:rPr>
              <w:t>83844928320</w:t>
            </w:r>
          </w:p>
          <w:p w:rsidR="00C36785" w:rsidRPr="0066570C" w:rsidRDefault="00C36785" w:rsidP="00665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70C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проведения:</w:t>
            </w:r>
          </w:p>
          <w:p w:rsidR="008F6C49" w:rsidRPr="0066570C" w:rsidRDefault="00C36785" w:rsidP="0035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70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Историко-краеведческий музей</w:t>
            </w:r>
          </w:p>
        </w:tc>
      </w:tr>
      <w:tr w:rsidR="0066570C" w:rsidRPr="00F071E5" w:rsidTr="00244366">
        <w:trPr>
          <w:trHeight w:val="1277"/>
        </w:trPr>
        <w:tc>
          <w:tcPr>
            <w:tcW w:w="445" w:type="dxa"/>
          </w:tcPr>
          <w:p w:rsidR="008F6C49" w:rsidRPr="00F071E5" w:rsidRDefault="00F071E5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AF025B" w:rsidRPr="00F071E5" w:rsidRDefault="00AF025B" w:rsidP="00AF0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  <w:p w:rsidR="008F6C49" w:rsidRPr="00F071E5" w:rsidRDefault="008F6C49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8F6C49" w:rsidRPr="0066570C" w:rsidRDefault="00AF025B" w:rsidP="008F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66570C">
              <w:rPr>
                <w:rFonts w:ascii="Times New Roman" w:hAnsi="Times New Roman" w:cs="Times New Roman"/>
                <w:b/>
                <w:sz w:val="24"/>
                <w:szCs w:val="24"/>
              </w:rPr>
              <w:t>«Мудрые заповеди предков</w:t>
            </w:r>
            <w:r w:rsidRPr="006657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025B" w:rsidRPr="00F071E5" w:rsidRDefault="00AF025B" w:rsidP="0066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E5">
              <w:rPr>
                <w:rFonts w:ascii="Times New Roman" w:hAnsi="Times New Roman" w:cs="Times New Roman"/>
                <w:sz w:val="24"/>
                <w:szCs w:val="24"/>
              </w:rPr>
              <w:t>В ходе программы участники узнают, что означают понятия «заповедь» и «мудрость», вспомнят однокоренные слова и обсудят их значение. Из презентации узнают о с самых известных мудрецах мировой истории и в воображаемой ленте времени встретятся с ними</w:t>
            </w:r>
          </w:p>
        </w:tc>
        <w:tc>
          <w:tcPr>
            <w:tcW w:w="1031" w:type="dxa"/>
          </w:tcPr>
          <w:p w:rsidR="008F6C49" w:rsidRDefault="0066570C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F025B" w:rsidRPr="00F07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F071E5" w:rsidRDefault="0066570C" w:rsidP="00665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16-00:</w:t>
            </w:r>
          </w:p>
          <w:p w:rsidR="0066570C" w:rsidRPr="00F071E5" w:rsidRDefault="0066570C" w:rsidP="00665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F6C49" w:rsidRPr="00F071E5" w:rsidRDefault="00354358" w:rsidP="008F6C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</w:p>
        </w:tc>
        <w:tc>
          <w:tcPr>
            <w:tcW w:w="2064" w:type="dxa"/>
          </w:tcPr>
          <w:p w:rsidR="008F6C49" w:rsidRPr="00F071E5" w:rsidRDefault="0066570C" w:rsidP="00665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Тарханова Наталья Сергеевна, заведующий,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83844991341</w:t>
            </w:r>
            <w:r w:rsidRPr="00665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665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есто проведения</w:t>
            </w:r>
            <w:r w:rsidRPr="00665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65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570C">
              <w:rPr>
                <w:rFonts w:ascii="Times New Roman" w:hAnsi="Times New Roman" w:cs="Times New Roman"/>
                <w:bCs/>
                <w:sz w:val="24"/>
                <w:szCs w:val="24"/>
              </w:rPr>
              <w:t>Итатский городской Дом культуры</w:t>
            </w:r>
          </w:p>
        </w:tc>
      </w:tr>
    </w:tbl>
    <w:p w:rsidR="008719FE" w:rsidRPr="00095A69" w:rsidRDefault="008719FE" w:rsidP="0066570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719FE" w:rsidRPr="00095A69" w:rsidSect="00095A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1125"/>
    <w:multiLevelType w:val="hybridMultilevel"/>
    <w:tmpl w:val="E9B2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6673"/>
    <w:multiLevelType w:val="hybridMultilevel"/>
    <w:tmpl w:val="5206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32FF2"/>
    <w:multiLevelType w:val="hybridMultilevel"/>
    <w:tmpl w:val="2828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D34"/>
    <w:rsid w:val="00025785"/>
    <w:rsid w:val="00030ED2"/>
    <w:rsid w:val="00095A69"/>
    <w:rsid w:val="000B6BCF"/>
    <w:rsid w:val="000D18D9"/>
    <w:rsid w:val="000E62BF"/>
    <w:rsid w:val="000F42C1"/>
    <w:rsid w:val="0010219C"/>
    <w:rsid w:val="00153F48"/>
    <w:rsid w:val="00175216"/>
    <w:rsid w:val="00193D34"/>
    <w:rsid w:val="001A12EC"/>
    <w:rsid w:val="001B6B5C"/>
    <w:rsid w:val="001D4260"/>
    <w:rsid w:val="00204459"/>
    <w:rsid w:val="00214DCA"/>
    <w:rsid w:val="00240FA2"/>
    <w:rsid w:val="00244366"/>
    <w:rsid w:val="00253688"/>
    <w:rsid w:val="002957E9"/>
    <w:rsid w:val="003346DF"/>
    <w:rsid w:val="00354358"/>
    <w:rsid w:val="003725A3"/>
    <w:rsid w:val="00385E95"/>
    <w:rsid w:val="003B3D80"/>
    <w:rsid w:val="004031E1"/>
    <w:rsid w:val="004318E8"/>
    <w:rsid w:val="00463F05"/>
    <w:rsid w:val="00496579"/>
    <w:rsid w:val="004D6505"/>
    <w:rsid w:val="00501A36"/>
    <w:rsid w:val="00512A22"/>
    <w:rsid w:val="00547F89"/>
    <w:rsid w:val="005C5D17"/>
    <w:rsid w:val="005D3AF0"/>
    <w:rsid w:val="005D6084"/>
    <w:rsid w:val="005D62B3"/>
    <w:rsid w:val="00614EF4"/>
    <w:rsid w:val="00653EF7"/>
    <w:rsid w:val="0066570C"/>
    <w:rsid w:val="00687FAC"/>
    <w:rsid w:val="006B4E91"/>
    <w:rsid w:val="006B7DE9"/>
    <w:rsid w:val="006E3CA9"/>
    <w:rsid w:val="007000ED"/>
    <w:rsid w:val="00703093"/>
    <w:rsid w:val="007233E9"/>
    <w:rsid w:val="007505B7"/>
    <w:rsid w:val="00756DC9"/>
    <w:rsid w:val="00775C14"/>
    <w:rsid w:val="00791F35"/>
    <w:rsid w:val="00820927"/>
    <w:rsid w:val="0084282C"/>
    <w:rsid w:val="00854439"/>
    <w:rsid w:val="008719FE"/>
    <w:rsid w:val="008A0B76"/>
    <w:rsid w:val="008C13EA"/>
    <w:rsid w:val="008C3DA0"/>
    <w:rsid w:val="008C7DD6"/>
    <w:rsid w:val="008E1418"/>
    <w:rsid w:val="008F6C49"/>
    <w:rsid w:val="0093195C"/>
    <w:rsid w:val="009742D9"/>
    <w:rsid w:val="00976B40"/>
    <w:rsid w:val="009B3BD3"/>
    <w:rsid w:val="009C03AD"/>
    <w:rsid w:val="009C2A32"/>
    <w:rsid w:val="009E723B"/>
    <w:rsid w:val="00A06EEF"/>
    <w:rsid w:val="00A43E1C"/>
    <w:rsid w:val="00A50584"/>
    <w:rsid w:val="00A6506D"/>
    <w:rsid w:val="00A74074"/>
    <w:rsid w:val="00A93095"/>
    <w:rsid w:val="00AA60EB"/>
    <w:rsid w:val="00AA72C5"/>
    <w:rsid w:val="00AB1D13"/>
    <w:rsid w:val="00AF025B"/>
    <w:rsid w:val="00B0628C"/>
    <w:rsid w:val="00B936D1"/>
    <w:rsid w:val="00C36785"/>
    <w:rsid w:val="00C426FB"/>
    <w:rsid w:val="00C9038A"/>
    <w:rsid w:val="00C91805"/>
    <w:rsid w:val="00CA0EFF"/>
    <w:rsid w:val="00CB1783"/>
    <w:rsid w:val="00CE51A8"/>
    <w:rsid w:val="00D87D0A"/>
    <w:rsid w:val="00DA45C5"/>
    <w:rsid w:val="00E15FFC"/>
    <w:rsid w:val="00E310D2"/>
    <w:rsid w:val="00E479EA"/>
    <w:rsid w:val="00EB5B34"/>
    <w:rsid w:val="00EC1145"/>
    <w:rsid w:val="00ED4804"/>
    <w:rsid w:val="00ED54B3"/>
    <w:rsid w:val="00F071E5"/>
    <w:rsid w:val="00F14FB1"/>
    <w:rsid w:val="00F739FE"/>
    <w:rsid w:val="00F858A4"/>
    <w:rsid w:val="00F97F7C"/>
    <w:rsid w:val="00FC0968"/>
    <w:rsid w:val="00FD2E8B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AEA6"/>
  <w15:chartTrackingRefBased/>
  <w15:docId w15:val="{5EA89D48-73FD-4F10-969C-6DDD2BB1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FE"/>
  </w:style>
  <w:style w:type="paragraph" w:styleId="1">
    <w:name w:val="heading 1"/>
    <w:basedOn w:val="a"/>
    <w:link w:val="10"/>
    <w:uiPriority w:val="9"/>
    <w:qFormat/>
    <w:rsid w:val="00700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9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318E8"/>
  </w:style>
  <w:style w:type="paragraph" w:styleId="a5">
    <w:name w:val="Balloon Text"/>
    <w:basedOn w:val="a"/>
    <w:link w:val="a6"/>
    <w:uiPriority w:val="99"/>
    <w:semiHidden/>
    <w:unhideWhenUsed/>
    <w:rsid w:val="0085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44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0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1D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2025-03-07T04:28:00Z</cp:lastPrinted>
  <dcterms:created xsi:type="dcterms:W3CDTF">2023-03-21T02:36:00Z</dcterms:created>
  <dcterms:modified xsi:type="dcterms:W3CDTF">2025-03-07T04:29:00Z</dcterms:modified>
</cp:coreProperties>
</file>